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31" w:rsidRPr="00682099" w:rsidRDefault="00444FCF" w:rsidP="00682099">
      <w:pPr>
        <w:spacing w:line="0" w:lineRule="atLeast"/>
        <w:rPr>
          <w:rFonts w:ascii="Meiryo UI" w:eastAsia="Meiryo UI" w:hAnsi="Meiryo UI"/>
        </w:rPr>
      </w:pPr>
      <w:r w:rsidRPr="00682099">
        <w:rPr>
          <w:rFonts w:ascii="Meiryo UI" w:eastAsia="Meiryo UI" w:hAnsi="Meiryo UI" w:hint="eastAsia"/>
        </w:rPr>
        <w:t>（様式1）</w:t>
      </w:r>
    </w:p>
    <w:p w:rsidR="00444FCF" w:rsidRPr="00682099" w:rsidRDefault="00444FCF" w:rsidP="00682099">
      <w:pPr>
        <w:spacing w:line="0" w:lineRule="atLeast"/>
        <w:jc w:val="right"/>
        <w:rPr>
          <w:rFonts w:ascii="Meiryo UI" w:eastAsia="Meiryo UI" w:hAnsi="Meiryo UI"/>
        </w:rPr>
      </w:pPr>
      <w:r w:rsidRPr="00682099">
        <w:rPr>
          <w:rFonts w:ascii="Meiryo UI" w:eastAsia="Meiryo UI" w:hAnsi="Meiryo UI" w:hint="eastAsia"/>
        </w:rPr>
        <w:t xml:space="preserve">　　　</w:t>
      </w:r>
      <w:r w:rsidR="00F549D8" w:rsidRPr="00682099">
        <w:rPr>
          <w:rFonts w:ascii="Meiryo UI" w:eastAsia="Meiryo UI" w:hAnsi="Meiryo UI" w:hint="eastAsia"/>
        </w:rPr>
        <w:t xml:space="preserve">年　　　</w:t>
      </w:r>
      <w:r w:rsidRPr="00682099">
        <w:rPr>
          <w:rFonts w:ascii="Meiryo UI" w:eastAsia="Meiryo UI" w:hAnsi="Meiryo UI" w:hint="eastAsia"/>
        </w:rPr>
        <w:t>月　　　日</w:t>
      </w:r>
    </w:p>
    <w:p w:rsidR="00F86760" w:rsidRPr="00682099" w:rsidRDefault="00F86760" w:rsidP="00682099">
      <w:pPr>
        <w:spacing w:line="0" w:lineRule="atLeast"/>
        <w:rPr>
          <w:rFonts w:ascii="Meiryo UI" w:eastAsia="Meiryo UI" w:hAnsi="Meiryo UI"/>
        </w:rPr>
      </w:pPr>
    </w:p>
    <w:p w:rsidR="00444FCF" w:rsidRPr="00CB38EC" w:rsidRDefault="00DF2BA6" w:rsidP="00682099">
      <w:pPr>
        <w:spacing w:line="0" w:lineRule="atLeast"/>
        <w:jc w:val="center"/>
        <w:rPr>
          <w:rFonts w:ascii="Meiryo UI" w:eastAsia="Meiryo UI" w:hAnsi="Meiryo UI"/>
          <w:b/>
          <w:sz w:val="28"/>
        </w:rPr>
      </w:pPr>
      <w:r w:rsidRPr="00CB38EC">
        <w:rPr>
          <w:rFonts w:ascii="Meiryo UI" w:eastAsia="Meiryo UI" w:hAnsi="Meiryo UI" w:hint="eastAsia"/>
          <w:b/>
          <w:sz w:val="28"/>
        </w:rPr>
        <w:t>制限付</w:t>
      </w:r>
      <w:r w:rsidR="00444FCF" w:rsidRPr="00CB38EC">
        <w:rPr>
          <w:rFonts w:ascii="Meiryo UI" w:eastAsia="Meiryo UI" w:hAnsi="Meiryo UI" w:hint="eastAsia"/>
          <w:b/>
          <w:sz w:val="28"/>
        </w:rPr>
        <w:t>一般競争入札参加資格申請書兼誓約書</w:t>
      </w:r>
    </w:p>
    <w:p w:rsidR="00444FCF" w:rsidRPr="00682099" w:rsidRDefault="00444FCF" w:rsidP="00682099">
      <w:pPr>
        <w:spacing w:line="0" w:lineRule="atLeast"/>
        <w:rPr>
          <w:rFonts w:ascii="Meiryo UI" w:eastAsia="Meiryo UI" w:hAnsi="Meiryo UI"/>
        </w:rPr>
      </w:pPr>
    </w:p>
    <w:p w:rsidR="00444FCF" w:rsidRPr="00682099" w:rsidRDefault="00444FCF" w:rsidP="00682099">
      <w:pPr>
        <w:spacing w:line="0" w:lineRule="atLeast"/>
        <w:jc w:val="left"/>
        <w:rPr>
          <w:rFonts w:ascii="Meiryo UI" w:eastAsia="Meiryo UI" w:hAnsi="Meiryo UI"/>
        </w:rPr>
      </w:pPr>
      <w:r w:rsidRPr="00682099">
        <w:rPr>
          <w:rFonts w:ascii="Meiryo UI" w:eastAsia="Meiryo UI" w:hAnsi="Meiryo UI" w:hint="eastAsia"/>
        </w:rPr>
        <w:t>豊後大野市病院事業管理者　木下　忠彦　様</w:t>
      </w:r>
    </w:p>
    <w:p w:rsidR="00F86760" w:rsidRPr="00682099" w:rsidRDefault="00F86760" w:rsidP="00682099">
      <w:pPr>
        <w:spacing w:line="0" w:lineRule="atLeast"/>
        <w:rPr>
          <w:rFonts w:ascii="Meiryo UI" w:eastAsia="Meiryo UI" w:hAnsi="Meiryo UI"/>
        </w:rPr>
      </w:pPr>
    </w:p>
    <w:tbl>
      <w:tblPr>
        <w:tblStyle w:val="a3"/>
        <w:tblW w:w="6890" w:type="dxa"/>
        <w:tblInd w:w="3261" w:type="dxa"/>
        <w:tblLook w:val="04A0" w:firstRow="1" w:lastRow="0" w:firstColumn="1" w:lastColumn="0" w:noHBand="0" w:noVBand="1"/>
      </w:tblPr>
      <w:tblGrid>
        <w:gridCol w:w="1275"/>
        <w:gridCol w:w="1560"/>
        <w:gridCol w:w="3504"/>
        <w:gridCol w:w="551"/>
      </w:tblGrid>
      <w:tr w:rsidR="00F549D8" w:rsidRPr="00682099" w:rsidTr="00682099">
        <w:trPr>
          <w:trHeight w:val="481"/>
        </w:trPr>
        <w:tc>
          <w:tcPr>
            <w:tcW w:w="1275" w:type="dxa"/>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r w:rsidRPr="00682099">
              <w:rPr>
                <w:rFonts w:ascii="Meiryo UI" w:eastAsia="Meiryo UI" w:hAnsi="Meiryo UI" w:hint="eastAsia"/>
              </w:rPr>
              <w:t>（提出者）</w:t>
            </w:r>
          </w:p>
        </w:tc>
        <w:tc>
          <w:tcPr>
            <w:tcW w:w="1560" w:type="dxa"/>
            <w:tcBorders>
              <w:top w:val="nil"/>
              <w:left w:val="nil"/>
              <w:bottom w:val="nil"/>
              <w:right w:val="nil"/>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所在地</w:t>
            </w:r>
          </w:p>
        </w:tc>
        <w:tc>
          <w:tcPr>
            <w:tcW w:w="4055" w:type="dxa"/>
            <w:gridSpan w:val="2"/>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r>
      <w:tr w:rsidR="00F549D8" w:rsidRPr="00682099" w:rsidTr="00682099">
        <w:trPr>
          <w:trHeight w:val="481"/>
        </w:trPr>
        <w:tc>
          <w:tcPr>
            <w:tcW w:w="1275" w:type="dxa"/>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c>
          <w:tcPr>
            <w:tcW w:w="1560" w:type="dxa"/>
            <w:tcBorders>
              <w:top w:val="nil"/>
              <w:left w:val="nil"/>
              <w:bottom w:val="nil"/>
              <w:right w:val="nil"/>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商号また名称</w:t>
            </w:r>
          </w:p>
        </w:tc>
        <w:tc>
          <w:tcPr>
            <w:tcW w:w="4055" w:type="dxa"/>
            <w:gridSpan w:val="2"/>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r>
      <w:tr w:rsidR="00F549D8" w:rsidRPr="00682099" w:rsidTr="00682099">
        <w:trPr>
          <w:trHeight w:val="481"/>
        </w:trPr>
        <w:tc>
          <w:tcPr>
            <w:tcW w:w="1275" w:type="dxa"/>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c>
          <w:tcPr>
            <w:tcW w:w="1560" w:type="dxa"/>
            <w:tcBorders>
              <w:top w:val="nil"/>
              <w:left w:val="nil"/>
              <w:bottom w:val="nil"/>
              <w:right w:val="nil"/>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代表者職氏名</w:t>
            </w:r>
          </w:p>
        </w:tc>
        <w:tc>
          <w:tcPr>
            <w:tcW w:w="3504" w:type="dxa"/>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c>
          <w:tcPr>
            <w:tcW w:w="551" w:type="dxa"/>
            <w:tcBorders>
              <w:top w:val="nil"/>
              <w:left w:val="nil"/>
              <w:bottom w:val="nil"/>
              <w:right w:val="nil"/>
            </w:tcBorders>
            <w:vAlign w:val="center"/>
          </w:tcPr>
          <w:p w:rsidR="00F549D8" w:rsidRPr="00682099" w:rsidRDefault="00F549D8" w:rsidP="00682099">
            <w:pPr>
              <w:spacing w:line="0" w:lineRule="atLeast"/>
              <w:rPr>
                <w:rFonts w:ascii="Meiryo UI" w:eastAsia="Meiryo UI" w:hAnsi="Meiryo UI"/>
                <w:bdr w:val="single" w:sz="4" w:space="0" w:color="auto"/>
              </w:rPr>
            </w:pPr>
            <w:r w:rsidRPr="00682099">
              <w:rPr>
                <w:rFonts w:ascii="Meiryo UI" w:eastAsia="Meiryo UI" w:hAnsi="Meiryo UI" w:hint="eastAsia"/>
                <w:bdr w:val="single" w:sz="4" w:space="0" w:color="auto"/>
              </w:rPr>
              <w:t>印</w:t>
            </w:r>
          </w:p>
        </w:tc>
      </w:tr>
    </w:tbl>
    <w:p w:rsidR="00444FCF" w:rsidRPr="00682099" w:rsidRDefault="00444FCF" w:rsidP="00682099">
      <w:pPr>
        <w:spacing w:line="0" w:lineRule="atLeast"/>
        <w:rPr>
          <w:rFonts w:ascii="Meiryo UI" w:eastAsia="Meiryo UI" w:hAnsi="Meiryo UI"/>
        </w:rPr>
      </w:pPr>
    </w:p>
    <w:p w:rsidR="00F549D8" w:rsidRPr="00682099" w:rsidRDefault="008A14A5" w:rsidP="00682099">
      <w:pPr>
        <w:spacing w:line="0" w:lineRule="atLeast"/>
        <w:ind w:firstLineChars="100" w:firstLine="210"/>
        <w:rPr>
          <w:rFonts w:ascii="Meiryo UI" w:eastAsia="Meiryo UI" w:hAnsi="Meiryo UI"/>
        </w:rPr>
      </w:pPr>
      <w:r w:rsidRPr="00682099">
        <w:rPr>
          <w:rFonts w:ascii="Meiryo UI" w:eastAsia="Meiryo UI" w:hAnsi="Meiryo UI" w:hint="eastAsia"/>
          <w:szCs w:val="21"/>
        </w:rPr>
        <w:t>豊後大野市民病院自動販売機設置に係る行政財産の貸付の一般競争入札</w:t>
      </w:r>
      <w:r w:rsidR="00444FCF" w:rsidRPr="00682099">
        <w:rPr>
          <w:rFonts w:ascii="Meiryo UI" w:eastAsia="Meiryo UI" w:hAnsi="Meiryo UI" w:hint="eastAsia"/>
        </w:rPr>
        <w:t>に参加したいので、別紙を添えて申請します。</w:t>
      </w:r>
    </w:p>
    <w:p w:rsidR="00444FCF" w:rsidRPr="00682099" w:rsidRDefault="00F549D8" w:rsidP="00682099">
      <w:pPr>
        <w:spacing w:line="0" w:lineRule="atLeast"/>
        <w:ind w:firstLineChars="100" w:firstLine="210"/>
        <w:rPr>
          <w:rFonts w:ascii="Meiryo UI" w:eastAsia="Meiryo UI" w:hAnsi="Meiryo UI"/>
        </w:rPr>
      </w:pPr>
      <w:r w:rsidRPr="00682099">
        <w:rPr>
          <w:rFonts w:ascii="Meiryo UI" w:eastAsia="Meiryo UI" w:hAnsi="Meiryo UI" w:hint="eastAsia"/>
        </w:rPr>
        <w:t>な</w:t>
      </w:r>
      <w:r w:rsidR="00444FCF" w:rsidRPr="00682099">
        <w:rPr>
          <w:rFonts w:ascii="Meiryo UI" w:eastAsia="Meiryo UI" w:hAnsi="Meiryo UI" w:hint="eastAsia"/>
        </w:rPr>
        <w:t>お、この申請書及び添付書類の</w:t>
      </w:r>
      <w:r w:rsidRPr="00682099">
        <w:rPr>
          <w:rFonts w:ascii="Meiryo UI" w:eastAsia="Meiryo UI" w:hAnsi="Meiryo UI" w:hint="eastAsia"/>
        </w:rPr>
        <w:t>全ての記載事項は、事実と相違ないことを誓約します。</w:t>
      </w:r>
    </w:p>
    <w:p w:rsidR="00F549D8" w:rsidRPr="00682099" w:rsidRDefault="00F549D8" w:rsidP="00682099">
      <w:pPr>
        <w:spacing w:line="0" w:lineRule="atLeast"/>
        <w:rPr>
          <w:rFonts w:ascii="Meiryo UI" w:eastAsia="Meiryo UI" w:hAnsi="Meiryo UI"/>
        </w:rPr>
      </w:pPr>
    </w:p>
    <w:p w:rsidR="00F549D8" w:rsidRPr="00682099" w:rsidRDefault="00F549D8" w:rsidP="00682099">
      <w:pPr>
        <w:pStyle w:val="a4"/>
        <w:spacing w:line="0" w:lineRule="atLeast"/>
        <w:rPr>
          <w:rFonts w:ascii="Meiryo UI" w:eastAsia="Meiryo UI" w:hAnsi="Meiryo UI"/>
        </w:rPr>
      </w:pPr>
      <w:r w:rsidRPr="00682099">
        <w:rPr>
          <w:rFonts w:ascii="Meiryo UI" w:eastAsia="Meiryo UI" w:hAnsi="Meiryo UI" w:hint="eastAsia"/>
        </w:rPr>
        <w:t>記</w:t>
      </w:r>
    </w:p>
    <w:p w:rsidR="00F86760" w:rsidRPr="00682099" w:rsidRDefault="00F86760" w:rsidP="00682099">
      <w:pPr>
        <w:spacing w:line="0" w:lineRule="atLeast"/>
        <w:rPr>
          <w:rFonts w:ascii="Meiryo UI" w:eastAsia="Meiryo UI" w:hAnsi="Meiryo UI"/>
        </w:rPr>
      </w:pPr>
    </w:p>
    <w:p w:rsidR="00F549D8" w:rsidRPr="00682099" w:rsidRDefault="00F549D8" w:rsidP="00682099">
      <w:pPr>
        <w:spacing w:line="0" w:lineRule="atLeast"/>
        <w:rPr>
          <w:rFonts w:ascii="Meiryo UI" w:eastAsia="Meiryo UI" w:hAnsi="Meiryo UI"/>
        </w:rPr>
      </w:pPr>
      <w:r w:rsidRPr="00682099">
        <w:rPr>
          <w:rFonts w:ascii="Meiryo UI" w:eastAsia="Meiryo UI" w:hAnsi="Meiryo UI" w:hint="eastAsia"/>
        </w:rPr>
        <w:t>１．件名</w:t>
      </w:r>
    </w:p>
    <w:p w:rsidR="00B4267C" w:rsidRPr="00682099" w:rsidRDefault="00E94D67" w:rsidP="00682099">
      <w:pPr>
        <w:spacing w:line="0" w:lineRule="atLeast"/>
        <w:ind w:firstLineChars="200" w:firstLine="420"/>
        <w:rPr>
          <w:rFonts w:ascii="Meiryo UI" w:eastAsia="Meiryo UI" w:hAnsi="Meiryo UI"/>
        </w:rPr>
      </w:pPr>
      <w:r w:rsidRPr="00682099">
        <w:rPr>
          <w:rFonts w:ascii="Meiryo UI" w:eastAsia="Meiryo UI" w:hAnsi="Meiryo UI" w:hint="eastAsia"/>
        </w:rPr>
        <w:t>豊後大野市民病院</w:t>
      </w:r>
      <w:r w:rsidR="00F86760" w:rsidRPr="00682099">
        <w:rPr>
          <w:rFonts w:ascii="Meiryo UI" w:eastAsia="Meiryo UI" w:hAnsi="Meiryo UI" w:hint="eastAsia"/>
        </w:rPr>
        <w:t>自動販売機設置に係る行政財産の貸付</w:t>
      </w:r>
    </w:p>
    <w:p w:rsidR="00306F55" w:rsidRPr="00682099" w:rsidRDefault="00306F55" w:rsidP="00682099">
      <w:pPr>
        <w:spacing w:line="0" w:lineRule="atLeast"/>
        <w:ind w:firstLineChars="200" w:firstLine="420"/>
        <w:rPr>
          <w:rFonts w:ascii="Meiryo UI" w:eastAsia="Meiryo UI" w:hAnsi="Meiryo UI"/>
        </w:rPr>
      </w:pPr>
    </w:p>
    <w:p w:rsidR="00F549D8" w:rsidRPr="00682099" w:rsidRDefault="00F549D8" w:rsidP="00682099">
      <w:pPr>
        <w:spacing w:line="0" w:lineRule="atLeast"/>
        <w:rPr>
          <w:rFonts w:ascii="Meiryo UI" w:eastAsia="Meiryo UI" w:hAnsi="Meiryo UI"/>
        </w:rPr>
      </w:pPr>
      <w:r w:rsidRPr="00682099">
        <w:rPr>
          <w:rFonts w:ascii="Meiryo UI" w:eastAsia="Meiryo UI" w:hAnsi="Meiryo UI" w:hint="eastAsia"/>
        </w:rPr>
        <w:t>２．添付資料</w:t>
      </w:r>
    </w:p>
    <w:tbl>
      <w:tblPr>
        <w:tblStyle w:val="a3"/>
        <w:tblW w:w="9673" w:type="dxa"/>
        <w:tblInd w:w="534" w:type="dxa"/>
        <w:tblLook w:val="04A0" w:firstRow="1" w:lastRow="0" w:firstColumn="1" w:lastColumn="0" w:noHBand="0" w:noVBand="1"/>
      </w:tblPr>
      <w:tblGrid>
        <w:gridCol w:w="9673"/>
      </w:tblGrid>
      <w:tr w:rsidR="005601FF" w:rsidRPr="00682099" w:rsidTr="005601FF">
        <w:trPr>
          <w:trHeight w:val="347"/>
        </w:trPr>
        <w:tc>
          <w:tcPr>
            <w:tcW w:w="9673" w:type="dxa"/>
            <w:tcBorders>
              <w:top w:val="nil"/>
              <w:left w:val="nil"/>
              <w:bottom w:val="nil"/>
              <w:right w:val="nil"/>
            </w:tcBorders>
            <w:vAlign w:val="center"/>
          </w:tcPr>
          <w:p w:rsidR="005601FF" w:rsidRPr="00682099" w:rsidRDefault="005601FF" w:rsidP="00682099">
            <w:pPr>
              <w:spacing w:line="0" w:lineRule="atLeast"/>
              <w:ind w:left="180" w:hangingChars="100" w:hanging="180"/>
              <w:rPr>
                <w:rFonts w:ascii="Meiryo UI" w:eastAsia="Meiryo UI" w:hAnsi="Meiryo UI"/>
                <w:sz w:val="18"/>
                <w:szCs w:val="18"/>
              </w:rPr>
            </w:pPr>
            <w:r w:rsidRPr="00682099">
              <w:rPr>
                <w:rFonts w:ascii="Meiryo UI" w:eastAsia="Meiryo UI" w:hAnsi="Meiryo UI" w:hint="eastAsia"/>
                <w:sz w:val="18"/>
                <w:szCs w:val="18"/>
              </w:rPr>
              <w:t>①法人については登記事項証明書、個人については身分（身元）証明書（証明書は3ヵ月以内に発行したもの：写し可）</w:t>
            </w:r>
          </w:p>
        </w:tc>
      </w:tr>
      <w:tr w:rsidR="005601FF" w:rsidRPr="00682099" w:rsidTr="005601FF">
        <w:trPr>
          <w:trHeight w:val="347"/>
        </w:trPr>
        <w:tc>
          <w:tcPr>
            <w:tcW w:w="9673" w:type="dxa"/>
            <w:tcBorders>
              <w:top w:val="nil"/>
              <w:left w:val="nil"/>
              <w:bottom w:val="nil"/>
              <w:right w:val="nil"/>
            </w:tcBorders>
            <w:vAlign w:val="center"/>
          </w:tcPr>
          <w:p w:rsidR="005601FF" w:rsidRPr="00682099" w:rsidRDefault="005601FF" w:rsidP="00682099">
            <w:pPr>
              <w:spacing w:line="0" w:lineRule="atLeast"/>
              <w:rPr>
                <w:rFonts w:ascii="Meiryo UI" w:eastAsia="Meiryo UI" w:hAnsi="Meiryo UI"/>
                <w:sz w:val="18"/>
                <w:szCs w:val="18"/>
              </w:rPr>
            </w:pPr>
            <w:r w:rsidRPr="00682099">
              <w:rPr>
                <w:rFonts w:ascii="Meiryo UI" w:eastAsia="Meiryo UI" w:hAnsi="Meiryo UI" w:hint="eastAsia"/>
                <w:sz w:val="18"/>
                <w:szCs w:val="18"/>
              </w:rPr>
              <w:t>②納税証明書または納税義務がない旨の申立書（納税証明書は3ヵ月以内に発行したもの）</w:t>
            </w:r>
          </w:p>
        </w:tc>
      </w:tr>
      <w:tr w:rsidR="005601FF" w:rsidRPr="00682099" w:rsidTr="005601FF">
        <w:trPr>
          <w:trHeight w:val="347"/>
        </w:trPr>
        <w:tc>
          <w:tcPr>
            <w:tcW w:w="9673" w:type="dxa"/>
            <w:tcBorders>
              <w:top w:val="nil"/>
              <w:left w:val="nil"/>
              <w:bottom w:val="nil"/>
              <w:right w:val="nil"/>
            </w:tcBorders>
            <w:vAlign w:val="center"/>
          </w:tcPr>
          <w:p w:rsidR="005601FF" w:rsidRPr="00682099" w:rsidRDefault="005601FF" w:rsidP="00682099">
            <w:pPr>
              <w:spacing w:line="0" w:lineRule="atLeast"/>
              <w:ind w:left="180" w:hangingChars="100" w:hanging="180"/>
              <w:rPr>
                <w:rFonts w:ascii="Meiryo UI" w:eastAsia="Meiryo UI" w:hAnsi="Meiryo UI"/>
                <w:sz w:val="18"/>
                <w:szCs w:val="18"/>
              </w:rPr>
            </w:pPr>
            <w:r w:rsidRPr="00682099">
              <w:rPr>
                <w:rFonts w:ascii="Meiryo UI" w:eastAsia="Meiryo UI" w:hAnsi="Meiryo UI" w:hint="eastAsia"/>
                <w:sz w:val="18"/>
                <w:szCs w:val="18"/>
              </w:rPr>
              <w:t>③暴力団、暴力団員または暴力団の構成員と密接な関係を有する者に該当しない旨の誓約書</w:t>
            </w:r>
          </w:p>
        </w:tc>
      </w:tr>
      <w:tr w:rsidR="00306F55" w:rsidRPr="00682099" w:rsidTr="005601FF">
        <w:trPr>
          <w:trHeight w:val="347"/>
        </w:trPr>
        <w:tc>
          <w:tcPr>
            <w:tcW w:w="9673" w:type="dxa"/>
            <w:tcBorders>
              <w:top w:val="nil"/>
              <w:left w:val="nil"/>
              <w:bottom w:val="nil"/>
              <w:right w:val="nil"/>
            </w:tcBorders>
            <w:vAlign w:val="center"/>
          </w:tcPr>
          <w:p w:rsidR="00306F55" w:rsidRPr="00682099" w:rsidRDefault="00306F55" w:rsidP="00682099">
            <w:pPr>
              <w:spacing w:line="0" w:lineRule="atLeast"/>
              <w:ind w:left="180" w:hangingChars="100" w:hanging="180"/>
              <w:rPr>
                <w:rFonts w:ascii="Meiryo UI" w:eastAsia="Meiryo UI" w:hAnsi="Meiryo UI"/>
                <w:sz w:val="18"/>
                <w:szCs w:val="18"/>
              </w:rPr>
            </w:pPr>
            <w:r w:rsidRPr="00682099">
              <w:rPr>
                <w:rFonts w:ascii="Meiryo UI" w:eastAsia="Meiryo UI" w:hAnsi="Meiryo UI" w:hint="eastAsia"/>
                <w:sz w:val="18"/>
                <w:szCs w:val="18"/>
              </w:rPr>
              <w:t>④印鑑証明書</w:t>
            </w:r>
          </w:p>
        </w:tc>
      </w:tr>
      <w:tr w:rsidR="005601FF" w:rsidRPr="00682099" w:rsidTr="005601FF">
        <w:trPr>
          <w:trHeight w:val="347"/>
        </w:trPr>
        <w:tc>
          <w:tcPr>
            <w:tcW w:w="9673" w:type="dxa"/>
            <w:tcBorders>
              <w:top w:val="nil"/>
              <w:left w:val="nil"/>
              <w:bottom w:val="nil"/>
              <w:right w:val="nil"/>
            </w:tcBorders>
            <w:vAlign w:val="center"/>
          </w:tcPr>
          <w:p w:rsidR="005601FF" w:rsidRPr="00682099" w:rsidRDefault="00306F55" w:rsidP="00682099">
            <w:pPr>
              <w:spacing w:line="0" w:lineRule="atLeast"/>
              <w:ind w:left="180" w:hangingChars="100" w:hanging="180"/>
              <w:rPr>
                <w:rFonts w:ascii="Meiryo UI" w:eastAsia="Meiryo UI" w:hAnsi="Meiryo UI"/>
                <w:sz w:val="18"/>
                <w:szCs w:val="18"/>
              </w:rPr>
            </w:pPr>
            <w:r w:rsidRPr="00682099">
              <w:rPr>
                <w:rFonts w:ascii="Meiryo UI" w:eastAsia="Meiryo UI" w:hAnsi="Meiryo UI" w:hint="eastAsia"/>
                <w:sz w:val="18"/>
                <w:szCs w:val="18"/>
              </w:rPr>
              <w:t>⑤</w:t>
            </w:r>
            <w:r w:rsidR="005601FF" w:rsidRPr="00682099">
              <w:rPr>
                <w:rFonts w:ascii="Meiryo UI" w:eastAsia="Meiryo UI" w:hAnsi="Meiryo UI" w:hint="eastAsia"/>
                <w:sz w:val="18"/>
                <w:szCs w:val="18"/>
              </w:rPr>
              <w:t>2年以上の営業実績を証する書類（自動販売機契約等の写し等）</w:t>
            </w:r>
          </w:p>
        </w:tc>
      </w:tr>
      <w:tr w:rsidR="005601FF" w:rsidRPr="00682099" w:rsidTr="005601FF">
        <w:trPr>
          <w:trHeight w:val="347"/>
        </w:trPr>
        <w:tc>
          <w:tcPr>
            <w:tcW w:w="9673" w:type="dxa"/>
            <w:tcBorders>
              <w:top w:val="nil"/>
              <w:left w:val="nil"/>
              <w:bottom w:val="nil"/>
              <w:right w:val="nil"/>
            </w:tcBorders>
            <w:vAlign w:val="center"/>
          </w:tcPr>
          <w:p w:rsidR="005601FF" w:rsidRPr="00682099" w:rsidRDefault="00306F55" w:rsidP="00682099">
            <w:pPr>
              <w:spacing w:line="0" w:lineRule="atLeast"/>
              <w:rPr>
                <w:rFonts w:ascii="Meiryo UI" w:eastAsia="Meiryo UI" w:hAnsi="Meiryo UI"/>
                <w:sz w:val="18"/>
                <w:szCs w:val="18"/>
              </w:rPr>
            </w:pPr>
            <w:r w:rsidRPr="00682099">
              <w:rPr>
                <w:rFonts w:ascii="Meiryo UI" w:eastAsia="Meiryo UI" w:hAnsi="Meiryo UI" w:hint="eastAsia"/>
                <w:sz w:val="18"/>
                <w:szCs w:val="18"/>
              </w:rPr>
              <w:t>⑥</w:t>
            </w:r>
            <w:r w:rsidR="005601FF" w:rsidRPr="00682099">
              <w:rPr>
                <w:rFonts w:ascii="Meiryo UI" w:eastAsia="Meiryo UI" w:hAnsi="Meiryo UI" w:hint="eastAsia"/>
                <w:sz w:val="18"/>
                <w:szCs w:val="18"/>
              </w:rPr>
              <w:t>会社概要（会社の業務内容等を説明したパンフレット等の資料）</w:t>
            </w:r>
          </w:p>
        </w:tc>
      </w:tr>
    </w:tbl>
    <w:p w:rsidR="008A14A5" w:rsidRPr="00682099" w:rsidRDefault="00306F55" w:rsidP="00682099">
      <w:pPr>
        <w:spacing w:line="0" w:lineRule="atLeast"/>
        <w:ind w:leftChars="300" w:left="630"/>
        <w:jc w:val="left"/>
        <w:rPr>
          <w:rFonts w:ascii="Meiryo UI" w:eastAsia="Meiryo UI" w:hAnsi="Meiryo UI"/>
          <w:sz w:val="18"/>
          <w:szCs w:val="18"/>
        </w:rPr>
      </w:pPr>
      <w:r w:rsidRPr="00682099">
        <w:rPr>
          <w:rFonts w:ascii="Meiryo UI" w:eastAsia="Meiryo UI" w:hAnsi="Meiryo UI" w:hint="eastAsia"/>
          <w:sz w:val="18"/>
          <w:szCs w:val="18"/>
        </w:rPr>
        <w:t>※ただし、①～④については豊後大野市へ「令和</w:t>
      </w:r>
      <w:r w:rsidR="009F2049">
        <w:rPr>
          <w:rFonts w:ascii="Meiryo UI" w:eastAsia="Meiryo UI" w:hAnsi="Meiryo UI" w:hint="eastAsia"/>
          <w:sz w:val="18"/>
          <w:szCs w:val="18"/>
        </w:rPr>
        <w:t>5</w:t>
      </w:r>
      <w:r w:rsidRPr="00682099">
        <w:rPr>
          <w:rFonts w:ascii="Meiryo UI" w:eastAsia="Meiryo UI" w:hAnsi="Meiryo UI" w:hint="eastAsia"/>
          <w:sz w:val="18"/>
          <w:szCs w:val="18"/>
        </w:rPr>
        <w:t>・</w:t>
      </w:r>
      <w:r w:rsidR="009F2049">
        <w:rPr>
          <w:rFonts w:ascii="Meiryo UI" w:eastAsia="Meiryo UI" w:hAnsi="Meiryo UI" w:hint="eastAsia"/>
          <w:sz w:val="18"/>
          <w:szCs w:val="18"/>
        </w:rPr>
        <w:t>6</w:t>
      </w:r>
      <w:bookmarkStart w:id="0" w:name="_GoBack"/>
      <w:bookmarkEnd w:id="0"/>
      <w:r w:rsidRPr="00682099">
        <w:rPr>
          <w:rFonts w:ascii="Meiryo UI" w:eastAsia="Meiryo UI" w:hAnsi="Meiryo UI" w:hint="eastAsia"/>
          <w:sz w:val="18"/>
          <w:szCs w:val="18"/>
        </w:rPr>
        <w:t>年度物品製造等競争入札参加資格申請」を申請し受理されている場合は不要とする</w:t>
      </w:r>
    </w:p>
    <w:p w:rsidR="00306F55" w:rsidRPr="00682099" w:rsidRDefault="00306F55" w:rsidP="00682099">
      <w:pPr>
        <w:spacing w:line="0" w:lineRule="atLeast"/>
        <w:ind w:leftChars="300" w:left="630"/>
        <w:jc w:val="left"/>
        <w:rPr>
          <w:rFonts w:ascii="Meiryo UI" w:eastAsia="Meiryo UI" w:hAnsi="Meiryo UI"/>
          <w:sz w:val="18"/>
        </w:rPr>
      </w:pPr>
    </w:p>
    <w:p w:rsidR="00F549D8" w:rsidRPr="00682099" w:rsidRDefault="00F549D8" w:rsidP="00682099">
      <w:pPr>
        <w:spacing w:line="0" w:lineRule="atLeast"/>
        <w:jc w:val="left"/>
        <w:rPr>
          <w:rFonts w:ascii="Meiryo UI" w:eastAsia="Meiryo UI" w:hAnsi="Meiryo UI"/>
        </w:rPr>
      </w:pPr>
      <w:r w:rsidRPr="00682099">
        <w:rPr>
          <w:rFonts w:ascii="Meiryo UI" w:eastAsia="Meiryo UI" w:hAnsi="Meiryo UI" w:hint="eastAsia"/>
        </w:rPr>
        <w:t>３　担当者連絡先</w:t>
      </w:r>
    </w:p>
    <w:tbl>
      <w:tblPr>
        <w:tblStyle w:val="a3"/>
        <w:tblW w:w="9804" w:type="dxa"/>
        <w:tblInd w:w="392" w:type="dxa"/>
        <w:tblLook w:val="04A0" w:firstRow="1" w:lastRow="0" w:firstColumn="1" w:lastColumn="0" w:noHBand="0" w:noVBand="1"/>
      </w:tblPr>
      <w:tblGrid>
        <w:gridCol w:w="2047"/>
        <w:gridCol w:w="7757"/>
      </w:tblGrid>
      <w:tr w:rsidR="00F549D8" w:rsidRPr="00682099" w:rsidTr="00306F55">
        <w:trPr>
          <w:trHeight w:val="55"/>
        </w:trPr>
        <w:tc>
          <w:tcPr>
            <w:tcW w:w="204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担当者所属</w:t>
            </w:r>
          </w:p>
        </w:tc>
        <w:tc>
          <w:tcPr>
            <w:tcW w:w="775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r>
      <w:tr w:rsidR="00F549D8" w:rsidRPr="00682099" w:rsidTr="00306F55">
        <w:trPr>
          <w:trHeight w:val="55"/>
        </w:trPr>
        <w:tc>
          <w:tcPr>
            <w:tcW w:w="204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担当者氏名</w:t>
            </w:r>
          </w:p>
        </w:tc>
        <w:tc>
          <w:tcPr>
            <w:tcW w:w="775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r>
      <w:tr w:rsidR="00F549D8" w:rsidRPr="00682099" w:rsidTr="00306F55">
        <w:trPr>
          <w:trHeight w:val="55"/>
        </w:trPr>
        <w:tc>
          <w:tcPr>
            <w:tcW w:w="204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jc w:val="distribute"/>
              <w:rPr>
                <w:rFonts w:ascii="Meiryo UI" w:eastAsia="Meiryo UI" w:hAnsi="Meiryo UI"/>
              </w:rPr>
            </w:pPr>
            <w:r w:rsidRPr="00682099">
              <w:rPr>
                <w:rFonts w:ascii="Meiryo UI" w:eastAsia="Meiryo UI" w:hAnsi="Meiryo UI" w:hint="eastAsia"/>
              </w:rPr>
              <w:t>電話番号</w:t>
            </w:r>
          </w:p>
        </w:tc>
        <w:tc>
          <w:tcPr>
            <w:tcW w:w="775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rPr>
                <w:rFonts w:ascii="Meiryo UI" w:eastAsia="Meiryo UI" w:hAnsi="Meiryo UI"/>
              </w:rPr>
            </w:pPr>
          </w:p>
          <w:p w:rsidR="00306F55" w:rsidRPr="00682099" w:rsidRDefault="00306F55" w:rsidP="00682099">
            <w:pPr>
              <w:spacing w:line="0" w:lineRule="atLeast"/>
              <w:rPr>
                <w:rFonts w:ascii="Meiryo UI" w:eastAsia="Meiryo UI" w:hAnsi="Meiryo UI"/>
              </w:rPr>
            </w:pPr>
          </w:p>
        </w:tc>
      </w:tr>
      <w:tr w:rsidR="00F549D8" w:rsidRPr="00682099" w:rsidTr="00306F55">
        <w:trPr>
          <w:trHeight w:val="55"/>
        </w:trPr>
        <w:tc>
          <w:tcPr>
            <w:tcW w:w="204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jc w:val="distribute"/>
              <w:rPr>
                <w:rFonts w:ascii="Meiryo UI" w:eastAsia="Meiryo UI" w:hAnsi="Meiryo UI"/>
                <w:sz w:val="20"/>
              </w:rPr>
            </w:pPr>
            <w:r w:rsidRPr="00682099">
              <w:rPr>
                <w:rFonts w:ascii="Meiryo UI" w:eastAsia="Meiryo UI" w:hAnsi="Meiryo UI" w:hint="eastAsia"/>
                <w:sz w:val="20"/>
              </w:rPr>
              <w:t>E-mail</w:t>
            </w:r>
          </w:p>
        </w:tc>
        <w:tc>
          <w:tcPr>
            <w:tcW w:w="7757" w:type="dxa"/>
            <w:tcBorders>
              <w:top w:val="single" w:sz="4" w:space="0" w:color="auto"/>
              <w:left w:val="single" w:sz="4" w:space="0" w:color="auto"/>
              <w:bottom w:val="single" w:sz="4" w:space="0" w:color="auto"/>
              <w:right w:val="single" w:sz="4" w:space="0" w:color="auto"/>
            </w:tcBorders>
            <w:vAlign w:val="center"/>
          </w:tcPr>
          <w:p w:rsidR="00F549D8" w:rsidRPr="00682099" w:rsidRDefault="00F549D8" w:rsidP="00682099">
            <w:pPr>
              <w:spacing w:line="0" w:lineRule="atLeast"/>
              <w:rPr>
                <w:rFonts w:ascii="Meiryo UI" w:eastAsia="Meiryo UI" w:hAnsi="Meiryo UI"/>
                <w:sz w:val="20"/>
              </w:rPr>
            </w:pPr>
          </w:p>
          <w:p w:rsidR="00306F55" w:rsidRPr="00682099" w:rsidRDefault="00306F55" w:rsidP="00682099">
            <w:pPr>
              <w:spacing w:line="0" w:lineRule="atLeast"/>
              <w:rPr>
                <w:rFonts w:ascii="Meiryo UI" w:eastAsia="Meiryo UI" w:hAnsi="Meiryo UI"/>
                <w:sz w:val="20"/>
              </w:rPr>
            </w:pPr>
          </w:p>
        </w:tc>
      </w:tr>
    </w:tbl>
    <w:p w:rsidR="00F549D8" w:rsidRPr="00682099" w:rsidRDefault="00F549D8" w:rsidP="00682099">
      <w:pPr>
        <w:widowControl/>
        <w:spacing w:line="0" w:lineRule="atLeast"/>
        <w:jc w:val="left"/>
        <w:rPr>
          <w:rFonts w:ascii="Meiryo UI" w:eastAsia="Meiryo UI" w:hAnsi="Meiryo UI"/>
        </w:rPr>
      </w:pPr>
    </w:p>
    <w:sectPr w:rsidR="00F549D8" w:rsidRPr="00682099" w:rsidSect="00A83062">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CF"/>
    <w:rsid w:val="002A6254"/>
    <w:rsid w:val="00306F55"/>
    <w:rsid w:val="003370D4"/>
    <w:rsid w:val="00444FCF"/>
    <w:rsid w:val="00452355"/>
    <w:rsid w:val="00553794"/>
    <w:rsid w:val="005601FF"/>
    <w:rsid w:val="005861C0"/>
    <w:rsid w:val="005C4FCF"/>
    <w:rsid w:val="00682099"/>
    <w:rsid w:val="0083506C"/>
    <w:rsid w:val="008A14A5"/>
    <w:rsid w:val="008C6E78"/>
    <w:rsid w:val="009025FB"/>
    <w:rsid w:val="009F2049"/>
    <w:rsid w:val="00A83062"/>
    <w:rsid w:val="00B4267C"/>
    <w:rsid w:val="00C25931"/>
    <w:rsid w:val="00CB38EC"/>
    <w:rsid w:val="00CE34B5"/>
    <w:rsid w:val="00DF2BA6"/>
    <w:rsid w:val="00E94D67"/>
    <w:rsid w:val="00F549D8"/>
    <w:rsid w:val="00F8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EC21D1-4B3B-4B2D-92B6-6D5A5E9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9D8"/>
    <w:pPr>
      <w:jc w:val="center"/>
    </w:pPr>
  </w:style>
  <w:style w:type="character" w:customStyle="1" w:styleId="a5">
    <w:name w:val="記 (文字)"/>
    <w:basedOn w:val="a0"/>
    <w:link w:val="a4"/>
    <w:uiPriority w:val="99"/>
    <w:rsid w:val="00F549D8"/>
  </w:style>
  <w:style w:type="paragraph" w:styleId="a6">
    <w:name w:val="Closing"/>
    <w:basedOn w:val="a"/>
    <w:link w:val="a7"/>
    <w:uiPriority w:val="99"/>
    <w:unhideWhenUsed/>
    <w:rsid w:val="00F549D8"/>
    <w:pPr>
      <w:jc w:val="right"/>
    </w:pPr>
  </w:style>
  <w:style w:type="character" w:customStyle="1" w:styleId="a7">
    <w:name w:val="結語 (文字)"/>
    <w:basedOn w:val="a0"/>
    <w:link w:val="a6"/>
    <w:uiPriority w:val="99"/>
    <w:rsid w:val="00F5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WJ011</dc:creator>
  <cp:keywords/>
  <dc:description/>
  <cp:lastModifiedBy>WJ167</cp:lastModifiedBy>
  <cp:revision>3</cp:revision>
  <cp:lastPrinted>2024-06-24T03:06:00Z</cp:lastPrinted>
  <dcterms:created xsi:type="dcterms:W3CDTF">2020-04-30T10:18:00Z</dcterms:created>
  <dcterms:modified xsi:type="dcterms:W3CDTF">2024-07-26T09:20:00Z</dcterms:modified>
</cp:coreProperties>
</file>